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  <w:gridCol w:w="567"/>
        <w:gridCol w:w="567"/>
      </w:tblGrid>
      <w:tr w:rsidR="00334642" w:rsidRPr="003178EE" w14:paraId="7086DAE9" w14:textId="77777777" w:rsidTr="001F5A98">
        <w:trPr>
          <w:trHeight w:val="120"/>
        </w:trPr>
        <w:tc>
          <w:tcPr>
            <w:tcW w:w="10456" w:type="dxa"/>
            <w:gridSpan w:val="8"/>
            <w:shd w:val="clear" w:color="auto" w:fill="auto"/>
          </w:tcPr>
          <w:p w14:paraId="170D33BF" w14:textId="23918831" w:rsidR="00334642" w:rsidRPr="001F5A98" w:rsidRDefault="001F5A98" w:rsidP="001F5A98">
            <w:pPr>
              <w:jc w:val="center"/>
              <w:rPr>
                <w:rFonts w:cstheme="minorHAnsi"/>
                <w:b/>
                <w:bCs/>
              </w:rPr>
            </w:pPr>
            <w:r w:rsidRPr="001F5A98">
              <w:rPr>
                <w:rFonts w:cstheme="minorHAnsi"/>
                <w:b/>
                <w:bCs/>
                <w:sz w:val="28"/>
                <w:szCs w:val="28"/>
              </w:rPr>
              <w:t>Year 5</w:t>
            </w:r>
          </w:p>
        </w:tc>
      </w:tr>
      <w:tr w:rsidR="00334642" w:rsidRPr="003178EE" w14:paraId="234A8EDD" w14:textId="77777777" w:rsidTr="008565B3">
        <w:trPr>
          <w:trHeight w:val="115"/>
        </w:trPr>
        <w:tc>
          <w:tcPr>
            <w:tcW w:w="10456" w:type="dxa"/>
            <w:gridSpan w:val="8"/>
            <w:shd w:val="clear" w:color="auto" w:fill="CC66FF"/>
          </w:tcPr>
          <w:p w14:paraId="00890327" w14:textId="77777777" w:rsidR="00334642" w:rsidRPr="001F5A98" w:rsidRDefault="00334642" w:rsidP="00E4733B">
            <w:pPr>
              <w:rPr>
                <w:rFonts w:cstheme="minorHAnsi"/>
              </w:rPr>
            </w:pPr>
            <w:r w:rsidRPr="001F5A98">
              <w:rPr>
                <w:rFonts w:cstheme="minorHAnsi"/>
                <w:b/>
              </w:rPr>
              <w:t>Spelling, Punctuation and Grammar</w:t>
            </w:r>
          </w:p>
        </w:tc>
      </w:tr>
      <w:tr w:rsidR="00334642" w:rsidRPr="003178EE" w14:paraId="3A6153BD" w14:textId="77777777" w:rsidTr="00F2053F">
        <w:trPr>
          <w:trHeight w:val="115"/>
        </w:trPr>
        <w:tc>
          <w:tcPr>
            <w:tcW w:w="6487" w:type="dxa"/>
          </w:tcPr>
          <w:p w14:paraId="7E5787C1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prefixes and suffixes effectively.</w:t>
            </w:r>
          </w:p>
        </w:tc>
        <w:tc>
          <w:tcPr>
            <w:tcW w:w="567" w:type="dxa"/>
          </w:tcPr>
          <w:p w14:paraId="7EFFE9CA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AB8D78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0322F16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454A4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3FD6E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24CDA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F1CD6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5C1C3DAC" w14:textId="77777777" w:rsidTr="00F2053F">
        <w:trPr>
          <w:trHeight w:val="115"/>
        </w:trPr>
        <w:tc>
          <w:tcPr>
            <w:tcW w:w="6487" w:type="dxa"/>
          </w:tcPr>
          <w:p w14:paraId="42D64E67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spell words with silent letters.</w:t>
            </w:r>
          </w:p>
        </w:tc>
        <w:tc>
          <w:tcPr>
            <w:tcW w:w="567" w:type="dxa"/>
          </w:tcPr>
          <w:p w14:paraId="328AAFF8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8D7BD0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7D38F5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A2DC51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EF7CD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96253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1F982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18491C1A" w14:textId="77777777" w:rsidTr="00F2053F">
        <w:trPr>
          <w:trHeight w:val="115"/>
        </w:trPr>
        <w:tc>
          <w:tcPr>
            <w:tcW w:w="6487" w:type="dxa"/>
          </w:tcPr>
          <w:p w14:paraId="4276C9D9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distinguish between homophones.</w:t>
            </w:r>
          </w:p>
        </w:tc>
        <w:tc>
          <w:tcPr>
            <w:tcW w:w="567" w:type="dxa"/>
          </w:tcPr>
          <w:p w14:paraId="622A65EB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F94CB48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A4733A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94F40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5631F3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B0628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BFE88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094E01F2" w14:textId="77777777" w:rsidTr="00F2053F">
        <w:trPr>
          <w:trHeight w:val="115"/>
        </w:trPr>
        <w:tc>
          <w:tcPr>
            <w:tcW w:w="6487" w:type="dxa"/>
          </w:tcPr>
          <w:p w14:paraId="47C7D1CF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capital letters, full stops, question marks, exclamation marks, and commas.</w:t>
            </w:r>
          </w:p>
        </w:tc>
        <w:tc>
          <w:tcPr>
            <w:tcW w:w="567" w:type="dxa"/>
          </w:tcPr>
          <w:p w14:paraId="57C8CD29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D738B5D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4B6571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37BAD6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07876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E21DD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A0579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79EB038E" w14:textId="77777777" w:rsidTr="00F2053F">
        <w:trPr>
          <w:trHeight w:val="115"/>
        </w:trPr>
        <w:tc>
          <w:tcPr>
            <w:tcW w:w="6487" w:type="dxa"/>
          </w:tcPr>
          <w:p w14:paraId="10AD6793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brackets, dashes and commas to indicate parenthesis.</w:t>
            </w:r>
          </w:p>
        </w:tc>
        <w:tc>
          <w:tcPr>
            <w:tcW w:w="567" w:type="dxa"/>
          </w:tcPr>
          <w:p w14:paraId="676B30E4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63F8767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E3A357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21CEC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076DA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05AD8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DFE1E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380AC426" w14:textId="77777777" w:rsidTr="00F2053F">
        <w:trPr>
          <w:trHeight w:val="115"/>
        </w:trPr>
        <w:tc>
          <w:tcPr>
            <w:tcW w:w="6487" w:type="dxa"/>
          </w:tcPr>
          <w:p w14:paraId="47F46349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commas to clarify meaning or avoid ambiguity.</w:t>
            </w:r>
          </w:p>
        </w:tc>
        <w:tc>
          <w:tcPr>
            <w:tcW w:w="567" w:type="dxa"/>
          </w:tcPr>
          <w:p w14:paraId="0591B560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1E7CCC9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4A81B99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37C1F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1893C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E9B639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00716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56C41DEF" w14:textId="77777777" w:rsidTr="00F2053F">
        <w:trPr>
          <w:trHeight w:val="115"/>
        </w:trPr>
        <w:tc>
          <w:tcPr>
            <w:tcW w:w="6487" w:type="dxa"/>
          </w:tcPr>
          <w:p w14:paraId="1013AFE9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relative clauses (for example, who, which, where, when etc)</w:t>
            </w:r>
          </w:p>
        </w:tc>
        <w:tc>
          <w:tcPr>
            <w:tcW w:w="567" w:type="dxa"/>
          </w:tcPr>
          <w:p w14:paraId="5E5049C5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92AF963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0AE173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BE7BE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A4AA69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2A2EE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570E1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0E15A232" w14:textId="77777777" w:rsidTr="00F2053F">
        <w:trPr>
          <w:trHeight w:val="115"/>
        </w:trPr>
        <w:tc>
          <w:tcPr>
            <w:tcW w:w="6487" w:type="dxa"/>
          </w:tcPr>
          <w:p w14:paraId="3CBD3FA7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nouns, pronouns and tenses accurately and consistently throughout.</w:t>
            </w:r>
          </w:p>
        </w:tc>
        <w:tc>
          <w:tcPr>
            <w:tcW w:w="567" w:type="dxa"/>
          </w:tcPr>
          <w:p w14:paraId="433FBDBD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F5ECDDA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30C2E5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5B7D8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EB727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0942C6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95DF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F6B4239" w14:textId="77777777" w:rsidTr="00F2053F">
        <w:trPr>
          <w:trHeight w:val="229"/>
        </w:trPr>
        <w:tc>
          <w:tcPr>
            <w:tcW w:w="6487" w:type="dxa"/>
          </w:tcPr>
          <w:p w14:paraId="6EFC221E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pronouns to avoid repetition.</w:t>
            </w:r>
          </w:p>
        </w:tc>
        <w:tc>
          <w:tcPr>
            <w:tcW w:w="567" w:type="dxa"/>
          </w:tcPr>
          <w:p w14:paraId="59B5BD73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C31DBFD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FD1526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52021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26342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AC4856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95FE89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556467B" w14:textId="77777777" w:rsidTr="00F2053F">
        <w:trPr>
          <w:trHeight w:val="229"/>
        </w:trPr>
        <w:tc>
          <w:tcPr>
            <w:tcW w:w="6487" w:type="dxa"/>
          </w:tcPr>
          <w:p w14:paraId="60D85C39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indicate degrees of possibility using adverbs (for example, perhaps, surely) or modal verbs (for example, might, should, will, must).</w:t>
            </w:r>
          </w:p>
        </w:tc>
        <w:tc>
          <w:tcPr>
            <w:tcW w:w="567" w:type="dxa"/>
          </w:tcPr>
          <w:p w14:paraId="6756D68A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9715230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B6ABE0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09BE8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E03283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FEBF2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F7326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025FAEFF" w14:textId="77777777" w:rsidTr="00F2053F">
        <w:trPr>
          <w:trHeight w:val="229"/>
        </w:trPr>
        <w:tc>
          <w:tcPr>
            <w:tcW w:w="6487" w:type="dxa"/>
          </w:tcPr>
          <w:p w14:paraId="19DAB015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more sophisticated conjunctions ( for example, although, however, nevertheless)</w:t>
            </w:r>
          </w:p>
        </w:tc>
        <w:tc>
          <w:tcPr>
            <w:tcW w:w="567" w:type="dxa"/>
          </w:tcPr>
          <w:p w14:paraId="75A1CF78" w14:textId="77777777" w:rsidR="00334642" w:rsidRPr="001F5A98" w:rsidRDefault="00334642" w:rsidP="002B3F8D">
            <w:pPr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</w:tcPr>
          <w:p w14:paraId="5BA1377D" w14:textId="77777777" w:rsidR="00334642" w:rsidRPr="001F5A98" w:rsidRDefault="00334642" w:rsidP="002B3F8D">
            <w:pPr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</w:tcPr>
          <w:p w14:paraId="52DA8ADB" w14:textId="77777777" w:rsidR="00334642" w:rsidRPr="00847B43" w:rsidRDefault="00334642" w:rsidP="002B3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14:paraId="250DC23C" w14:textId="77777777" w:rsidR="00334642" w:rsidRPr="00847B43" w:rsidRDefault="00334642" w:rsidP="002B3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14:paraId="1BE14700" w14:textId="77777777" w:rsidR="00334642" w:rsidRPr="00847B43" w:rsidRDefault="00334642" w:rsidP="002B3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14:paraId="2C6D7E41" w14:textId="77777777" w:rsidR="00334642" w:rsidRPr="00847B43" w:rsidRDefault="00334642" w:rsidP="002B3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14:paraId="7F914060" w14:textId="77777777" w:rsidR="00334642" w:rsidRPr="00847B43" w:rsidRDefault="00334642" w:rsidP="002B3F8D">
            <w:pPr>
              <w:rPr>
                <w:rFonts w:ascii="Arial" w:hAnsi="Arial" w:cs="Arial"/>
                <w:color w:val="FF0000"/>
              </w:rPr>
            </w:pPr>
          </w:p>
        </w:tc>
      </w:tr>
      <w:tr w:rsidR="00334642" w:rsidRPr="003178EE" w14:paraId="3C4241F8" w14:textId="77777777" w:rsidTr="00F2053F">
        <w:trPr>
          <w:trHeight w:val="229"/>
        </w:trPr>
        <w:tc>
          <w:tcPr>
            <w:tcW w:w="8188" w:type="dxa"/>
            <w:gridSpan w:val="4"/>
            <w:shd w:val="clear" w:color="auto" w:fill="CC66FF"/>
          </w:tcPr>
          <w:p w14:paraId="2BC91387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  <w:b/>
              </w:rPr>
              <w:t>Handwriting</w:t>
            </w:r>
          </w:p>
        </w:tc>
        <w:tc>
          <w:tcPr>
            <w:tcW w:w="567" w:type="dxa"/>
            <w:shd w:val="clear" w:color="auto" w:fill="CC66FF"/>
          </w:tcPr>
          <w:p w14:paraId="5BFEDFEF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5BE1C603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7F765A65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7A76D7D0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</w:tr>
      <w:tr w:rsidR="00334642" w:rsidRPr="003178EE" w14:paraId="5AA159F4" w14:textId="77777777" w:rsidTr="00F2053F">
        <w:trPr>
          <w:trHeight w:val="229"/>
        </w:trPr>
        <w:tc>
          <w:tcPr>
            <w:tcW w:w="6487" w:type="dxa"/>
          </w:tcPr>
          <w:p w14:paraId="54E9A73A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write legibly, fluently and with increasing speed.</w:t>
            </w:r>
          </w:p>
        </w:tc>
        <w:tc>
          <w:tcPr>
            <w:tcW w:w="567" w:type="dxa"/>
          </w:tcPr>
          <w:p w14:paraId="22C137A3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9801A57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27F694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F785D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D56A7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62DC6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AF497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2D1D8C02" w14:textId="77777777" w:rsidTr="00F2053F">
        <w:trPr>
          <w:trHeight w:val="229"/>
        </w:trPr>
        <w:tc>
          <w:tcPr>
            <w:tcW w:w="8188" w:type="dxa"/>
            <w:gridSpan w:val="4"/>
            <w:shd w:val="clear" w:color="auto" w:fill="CC66FF"/>
          </w:tcPr>
          <w:p w14:paraId="7B04C0AD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  <w:b/>
              </w:rPr>
              <w:t>Text structure and or</w:t>
            </w:r>
            <w:r w:rsidRPr="001F5A98">
              <w:rPr>
                <w:rFonts w:cstheme="minorHAnsi"/>
                <w:b/>
                <w:shd w:val="clear" w:color="auto" w:fill="CC66FF"/>
              </w:rPr>
              <w:t>ganisation</w:t>
            </w:r>
          </w:p>
        </w:tc>
        <w:tc>
          <w:tcPr>
            <w:tcW w:w="567" w:type="dxa"/>
            <w:shd w:val="clear" w:color="auto" w:fill="CC66FF"/>
          </w:tcPr>
          <w:p w14:paraId="0060A14A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161851DA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E08D3FD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73B9772A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</w:tr>
      <w:tr w:rsidR="00334642" w:rsidRPr="003178EE" w14:paraId="18D70D6C" w14:textId="77777777" w:rsidTr="00F2053F">
        <w:trPr>
          <w:trHeight w:val="229"/>
        </w:trPr>
        <w:tc>
          <w:tcPr>
            <w:tcW w:w="6487" w:type="dxa"/>
          </w:tcPr>
          <w:p w14:paraId="6190E50B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>I can consistently organise my work into paragraphs in a range of text types.</w:t>
            </w:r>
          </w:p>
        </w:tc>
        <w:tc>
          <w:tcPr>
            <w:tcW w:w="567" w:type="dxa"/>
          </w:tcPr>
          <w:p w14:paraId="0EAFB94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664A4C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E13208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D446B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A8D81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775B8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FFFE9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39A929FC" w14:textId="77777777" w:rsidTr="00F2053F">
        <w:trPr>
          <w:trHeight w:val="229"/>
        </w:trPr>
        <w:tc>
          <w:tcPr>
            <w:tcW w:w="6487" w:type="dxa"/>
          </w:tcPr>
          <w:p w14:paraId="0D2AB9E9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>I can build cohesion within a paragraph (for example then, after that, firstly)</w:t>
            </w:r>
          </w:p>
        </w:tc>
        <w:tc>
          <w:tcPr>
            <w:tcW w:w="567" w:type="dxa"/>
          </w:tcPr>
          <w:p w14:paraId="3B2AD2AC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4E0DEB5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1CCB7D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5B6B21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D9F7B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01E50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BC0F7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18E80D62" w14:textId="77777777" w:rsidTr="00F2053F">
        <w:trPr>
          <w:trHeight w:val="229"/>
        </w:trPr>
        <w:tc>
          <w:tcPr>
            <w:tcW w:w="6487" w:type="dxa"/>
          </w:tcPr>
          <w:p w14:paraId="29BC6A69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presentational devices to guide the reader (e.g. headings, bullet points and underlining)</w:t>
            </w:r>
          </w:p>
        </w:tc>
        <w:tc>
          <w:tcPr>
            <w:tcW w:w="567" w:type="dxa"/>
          </w:tcPr>
          <w:p w14:paraId="3C4B0B06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5F2A698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8EDDEA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83607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17BC99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AB027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8B4523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1D853CAA" w14:textId="77777777" w:rsidTr="00F2053F">
        <w:trPr>
          <w:trHeight w:val="229"/>
        </w:trPr>
        <w:tc>
          <w:tcPr>
            <w:tcW w:w="6487" w:type="dxa"/>
          </w:tcPr>
          <w:p w14:paraId="19562EE3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>I can link ideas across paragraphs using adverbials of time (e.g. later), place (e.g. nearby), number (e.g. secondly).</w:t>
            </w:r>
          </w:p>
        </w:tc>
        <w:tc>
          <w:tcPr>
            <w:tcW w:w="567" w:type="dxa"/>
          </w:tcPr>
          <w:p w14:paraId="1A517C7B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3212F22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B1A0AE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2070A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8E3D3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CE2CB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96068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29858E5E" w14:textId="77777777" w:rsidTr="00F2053F">
        <w:trPr>
          <w:trHeight w:val="229"/>
        </w:trPr>
        <w:tc>
          <w:tcPr>
            <w:tcW w:w="6487" w:type="dxa"/>
          </w:tcPr>
          <w:p w14:paraId="1B751483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 xml:space="preserve">I can link clauses in sentence using a range of subordinating and coordinating conjunctions. </w:t>
            </w:r>
          </w:p>
        </w:tc>
        <w:tc>
          <w:tcPr>
            <w:tcW w:w="567" w:type="dxa"/>
          </w:tcPr>
          <w:p w14:paraId="75A09564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C901930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F2303A8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5006D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244D63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B9A79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5FBA9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1F9AB59F" w14:textId="77777777" w:rsidTr="00F2053F">
        <w:trPr>
          <w:trHeight w:val="229"/>
        </w:trPr>
        <w:tc>
          <w:tcPr>
            <w:tcW w:w="6487" w:type="dxa"/>
          </w:tcPr>
          <w:p w14:paraId="03B37462" w14:textId="77777777" w:rsidR="00334642" w:rsidRPr="001F5A98" w:rsidRDefault="00334642" w:rsidP="002B3F8D">
            <w:pPr>
              <w:tabs>
                <w:tab w:val="left" w:pos="4995"/>
              </w:tabs>
              <w:rPr>
                <w:rFonts w:cstheme="minorHAnsi"/>
              </w:rPr>
            </w:pPr>
            <w:r w:rsidRPr="001F5A98">
              <w:rPr>
                <w:rFonts w:cstheme="minorHAnsi"/>
              </w:rPr>
              <w:t>I can accurately adapt sentence structure to text type.</w:t>
            </w:r>
          </w:p>
        </w:tc>
        <w:tc>
          <w:tcPr>
            <w:tcW w:w="567" w:type="dxa"/>
          </w:tcPr>
          <w:p w14:paraId="16848AFA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5D45536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DD5E1E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47C99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0E4128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E6936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B23B5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7D41C24" w14:textId="77777777" w:rsidTr="00F2053F">
        <w:trPr>
          <w:trHeight w:val="229"/>
        </w:trPr>
        <w:tc>
          <w:tcPr>
            <w:tcW w:w="8188" w:type="dxa"/>
            <w:gridSpan w:val="4"/>
            <w:shd w:val="clear" w:color="auto" w:fill="CC66FF"/>
          </w:tcPr>
          <w:p w14:paraId="0D365FC5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  <w:b/>
              </w:rPr>
              <w:t>Composition and effect</w:t>
            </w:r>
          </w:p>
        </w:tc>
        <w:tc>
          <w:tcPr>
            <w:tcW w:w="567" w:type="dxa"/>
            <w:shd w:val="clear" w:color="auto" w:fill="CC66FF"/>
          </w:tcPr>
          <w:p w14:paraId="7A04B538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21A92F70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728DAC88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4020DD3C" w14:textId="77777777" w:rsidR="00334642" w:rsidRPr="009332D7" w:rsidRDefault="00334642" w:rsidP="002B3F8D">
            <w:pPr>
              <w:rPr>
                <w:rFonts w:ascii="Arial" w:hAnsi="Arial" w:cs="Arial"/>
                <w:b/>
              </w:rPr>
            </w:pPr>
          </w:p>
        </w:tc>
      </w:tr>
      <w:tr w:rsidR="00334642" w:rsidRPr="003178EE" w14:paraId="78D01FBD" w14:textId="77777777" w:rsidTr="00F2053F">
        <w:trPr>
          <w:trHeight w:val="192"/>
        </w:trPr>
        <w:tc>
          <w:tcPr>
            <w:tcW w:w="6487" w:type="dxa"/>
          </w:tcPr>
          <w:p w14:paraId="2F4866A6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select interesting strategies to move a story forward (e.g. characterisation, dialogue with the audience, dialogue and negotiation within contexts etcetera).</w:t>
            </w:r>
          </w:p>
        </w:tc>
        <w:tc>
          <w:tcPr>
            <w:tcW w:w="567" w:type="dxa"/>
          </w:tcPr>
          <w:p w14:paraId="0796B26B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B476A9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D20EA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88318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E09EE6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3CA06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E1F71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6BB5B810" w14:textId="77777777" w:rsidTr="00F2053F">
        <w:trPr>
          <w:trHeight w:val="192"/>
        </w:trPr>
        <w:tc>
          <w:tcPr>
            <w:tcW w:w="6487" w:type="dxa"/>
          </w:tcPr>
          <w:p w14:paraId="635E8A79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develop characters and describe settings, feelings and emotions.</w:t>
            </w:r>
          </w:p>
        </w:tc>
        <w:tc>
          <w:tcPr>
            <w:tcW w:w="567" w:type="dxa"/>
          </w:tcPr>
          <w:p w14:paraId="3CF324B1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6D360E2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6389BF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C5033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51A1C3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B86641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37BF6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52D93C89" w14:textId="77777777" w:rsidTr="00F2053F">
        <w:trPr>
          <w:trHeight w:val="192"/>
        </w:trPr>
        <w:tc>
          <w:tcPr>
            <w:tcW w:w="6487" w:type="dxa"/>
          </w:tcPr>
          <w:p w14:paraId="3563371F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use linguistic features like personification to make my writing more interesting.</w:t>
            </w:r>
          </w:p>
        </w:tc>
        <w:tc>
          <w:tcPr>
            <w:tcW w:w="567" w:type="dxa"/>
          </w:tcPr>
          <w:p w14:paraId="3A467D19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3A03F2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5B628E9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4C763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601AA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EC8B5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AA1AF8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2A1FDDEA" w14:textId="77777777" w:rsidTr="00F2053F">
        <w:trPr>
          <w:trHeight w:val="192"/>
        </w:trPr>
        <w:tc>
          <w:tcPr>
            <w:tcW w:w="6487" w:type="dxa"/>
          </w:tcPr>
          <w:p w14:paraId="72F4468F" w14:textId="77777777" w:rsidR="00334642" w:rsidRPr="001F5A98" w:rsidRDefault="00334642" w:rsidP="00847B43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select appropriate vocabulary to enhance the meaning.</w:t>
            </w:r>
          </w:p>
        </w:tc>
        <w:tc>
          <w:tcPr>
            <w:tcW w:w="567" w:type="dxa"/>
          </w:tcPr>
          <w:p w14:paraId="2043D749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5A6BE65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8E30F58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D076F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D70ACF5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A81AE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1DF3D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6572C596" w14:textId="77777777" w:rsidTr="00F2053F">
        <w:trPr>
          <w:trHeight w:val="192"/>
        </w:trPr>
        <w:tc>
          <w:tcPr>
            <w:tcW w:w="6487" w:type="dxa"/>
          </w:tcPr>
          <w:p w14:paraId="239121F1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add expanded noun phrases to make sentences more precise and detailed.</w:t>
            </w:r>
          </w:p>
        </w:tc>
        <w:tc>
          <w:tcPr>
            <w:tcW w:w="567" w:type="dxa"/>
          </w:tcPr>
          <w:p w14:paraId="11CFDC6A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E479B62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C20E66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32E0B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E4BA2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C56D6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0344C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1E144AB" w14:textId="77777777" w:rsidTr="00F2053F">
        <w:trPr>
          <w:trHeight w:val="192"/>
        </w:trPr>
        <w:tc>
          <w:tcPr>
            <w:tcW w:w="6487" w:type="dxa"/>
          </w:tcPr>
          <w:p w14:paraId="7F12E66A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recognise vocabulary and structures that are appropriate for formal writing.</w:t>
            </w:r>
          </w:p>
        </w:tc>
        <w:tc>
          <w:tcPr>
            <w:tcW w:w="567" w:type="dxa"/>
          </w:tcPr>
          <w:p w14:paraId="131E6DA4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160ED3F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E7A33F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299A9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1DAF8F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E4ED1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67A993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735AEDDF" w14:textId="77777777" w:rsidTr="00F2053F">
        <w:trPr>
          <w:trHeight w:val="192"/>
        </w:trPr>
        <w:tc>
          <w:tcPr>
            <w:tcW w:w="6487" w:type="dxa"/>
          </w:tcPr>
          <w:p w14:paraId="7A142CE8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produce thoughtful and considered writing (uses simple explanation, opinion, justification and deduction).</w:t>
            </w:r>
          </w:p>
        </w:tc>
        <w:tc>
          <w:tcPr>
            <w:tcW w:w="567" w:type="dxa"/>
          </w:tcPr>
          <w:p w14:paraId="730BC9D9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64B768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80FEEA4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42E73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ADEAF2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1B3350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8C3F0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3DB0E75" w14:textId="77777777" w:rsidTr="00F2053F">
        <w:trPr>
          <w:trHeight w:val="192"/>
        </w:trPr>
        <w:tc>
          <w:tcPr>
            <w:tcW w:w="6487" w:type="dxa"/>
          </w:tcPr>
          <w:p w14:paraId="0264674C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 xml:space="preserve">I can use a range of sentence openers – judging the impact or effect needed.  </w:t>
            </w:r>
          </w:p>
        </w:tc>
        <w:tc>
          <w:tcPr>
            <w:tcW w:w="567" w:type="dxa"/>
          </w:tcPr>
          <w:p w14:paraId="60DB75A5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E3D2D22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BF95B4C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306CAB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C5B1E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473706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16B2E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  <w:tr w:rsidR="00334642" w:rsidRPr="003178EE" w14:paraId="47CD122B" w14:textId="77777777" w:rsidTr="00F2053F">
        <w:trPr>
          <w:trHeight w:val="192"/>
        </w:trPr>
        <w:tc>
          <w:tcPr>
            <w:tcW w:w="6487" w:type="dxa"/>
          </w:tcPr>
          <w:p w14:paraId="45C6689C" w14:textId="77777777" w:rsidR="00334642" w:rsidRPr="001F5A98" w:rsidRDefault="00334642" w:rsidP="002B3F8D">
            <w:pPr>
              <w:rPr>
                <w:rFonts w:cstheme="minorHAnsi"/>
              </w:rPr>
            </w:pPr>
            <w:r w:rsidRPr="001F5A98">
              <w:rPr>
                <w:rFonts w:cstheme="minorHAnsi"/>
              </w:rPr>
              <w:t>I can write for a range of purposes (myths, legends, stories, play-scripts, instructions, recounts, persuasive writing, letters, leaflets, articles, debates and poetry).</w:t>
            </w:r>
          </w:p>
        </w:tc>
        <w:tc>
          <w:tcPr>
            <w:tcW w:w="567" w:type="dxa"/>
          </w:tcPr>
          <w:p w14:paraId="67A7F4CC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16724EE" w14:textId="77777777" w:rsidR="00334642" w:rsidRPr="001F5A98" w:rsidRDefault="00334642" w:rsidP="002B3F8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D008AB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D74B0D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671C1E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AEA867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7F5ADA" w14:textId="77777777" w:rsidR="00334642" w:rsidRPr="009332D7" w:rsidRDefault="00334642" w:rsidP="002B3F8D">
            <w:pPr>
              <w:rPr>
                <w:rFonts w:ascii="Arial" w:hAnsi="Arial" w:cs="Arial"/>
              </w:rPr>
            </w:pPr>
          </w:p>
        </w:tc>
      </w:tr>
    </w:tbl>
    <w:p w14:paraId="7F33EF2B" w14:textId="77777777" w:rsidR="009332D7" w:rsidRPr="003178EE" w:rsidRDefault="009332D7">
      <w:pPr>
        <w:rPr>
          <w:rFonts w:ascii="Comic Sans MS" w:hAnsi="Comic Sans MS"/>
          <w:b/>
          <w:sz w:val="28"/>
        </w:rPr>
      </w:pPr>
    </w:p>
    <w:sectPr w:rsidR="009332D7" w:rsidRPr="003178EE" w:rsidSect="003178E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D2E" w14:textId="77777777" w:rsidR="00D66C31" w:rsidRDefault="00D66C31" w:rsidP="003178EE">
      <w:pPr>
        <w:spacing w:after="0" w:line="240" w:lineRule="auto"/>
      </w:pPr>
      <w:r>
        <w:separator/>
      </w:r>
    </w:p>
  </w:endnote>
  <w:endnote w:type="continuationSeparator" w:id="0">
    <w:p w14:paraId="6586248B" w14:textId="77777777" w:rsidR="00D66C31" w:rsidRDefault="00D66C31" w:rsidP="003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A38" w14:textId="77777777" w:rsidR="00D66C31" w:rsidRDefault="00D66C31" w:rsidP="003178EE">
      <w:pPr>
        <w:spacing w:after="0" w:line="240" w:lineRule="auto"/>
      </w:pPr>
      <w:r>
        <w:separator/>
      </w:r>
    </w:p>
  </w:footnote>
  <w:footnote w:type="continuationSeparator" w:id="0">
    <w:p w14:paraId="2CC3F70F" w14:textId="77777777" w:rsidR="00D66C31" w:rsidRDefault="00D66C31" w:rsidP="003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B108" w14:textId="70F42F31" w:rsidR="00C949CA" w:rsidRPr="00920E60" w:rsidRDefault="00634CB4" w:rsidP="001F5A98">
    <w:pPr>
      <w:jc w:val="center"/>
      <w:rPr>
        <w:rFonts w:ascii="Tahoma" w:hAnsi="Tahoma" w:cs="Tahoma"/>
      </w:rPr>
    </w:pPr>
    <w:r>
      <w:rPr>
        <w:rFonts w:ascii="Tahoma" w:hAnsi="Tahoma" w:cs="Tahoma"/>
      </w:rPr>
      <w:t>Age related standards - Writing</w:t>
    </w:r>
  </w:p>
  <w:p w14:paraId="2BB26570" w14:textId="77777777" w:rsidR="00C949CA" w:rsidRDefault="00C9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89"/>
    <w:rsid w:val="0003699E"/>
    <w:rsid w:val="000D5249"/>
    <w:rsid w:val="00141C68"/>
    <w:rsid w:val="00150577"/>
    <w:rsid w:val="001D3121"/>
    <w:rsid w:val="001E10E0"/>
    <w:rsid w:val="001F5A98"/>
    <w:rsid w:val="002B3F8D"/>
    <w:rsid w:val="003178EE"/>
    <w:rsid w:val="00334642"/>
    <w:rsid w:val="00335538"/>
    <w:rsid w:val="003F777F"/>
    <w:rsid w:val="00401DAB"/>
    <w:rsid w:val="004045A0"/>
    <w:rsid w:val="00440594"/>
    <w:rsid w:val="00492D1C"/>
    <w:rsid w:val="00526B86"/>
    <w:rsid w:val="00555587"/>
    <w:rsid w:val="00571F20"/>
    <w:rsid w:val="005A03E7"/>
    <w:rsid w:val="005A6F33"/>
    <w:rsid w:val="005E6774"/>
    <w:rsid w:val="005F7314"/>
    <w:rsid w:val="00612394"/>
    <w:rsid w:val="00634CB4"/>
    <w:rsid w:val="00820A93"/>
    <w:rsid w:val="00847B43"/>
    <w:rsid w:val="00867FE5"/>
    <w:rsid w:val="008E7C64"/>
    <w:rsid w:val="0090499C"/>
    <w:rsid w:val="00905626"/>
    <w:rsid w:val="00920E60"/>
    <w:rsid w:val="009332D7"/>
    <w:rsid w:val="00A43012"/>
    <w:rsid w:val="00A91F69"/>
    <w:rsid w:val="00AD1E6D"/>
    <w:rsid w:val="00B17D06"/>
    <w:rsid w:val="00B27123"/>
    <w:rsid w:val="00B34949"/>
    <w:rsid w:val="00B86A23"/>
    <w:rsid w:val="00BC443C"/>
    <w:rsid w:val="00BF71D7"/>
    <w:rsid w:val="00C045C1"/>
    <w:rsid w:val="00C23589"/>
    <w:rsid w:val="00C466A5"/>
    <w:rsid w:val="00C949CA"/>
    <w:rsid w:val="00D02F4E"/>
    <w:rsid w:val="00D66C31"/>
    <w:rsid w:val="00DB76A0"/>
    <w:rsid w:val="00DE6945"/>
    <w:rsid w:val="00E4733B"/>
    <w:rsid w:val="00E63C9D"/>
    <w:rsid w:val="00EA6410"/>
    <w:rsid w:val="00F3466B"/>
    <w:rsid w:val="00F519ED"/>
    <w:rsid w:val="00F71BA0"/>
    <w:rsid w:val="00F77967"/>
    <w:rsid w:val="00F964AD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632"/>
  <w15:docId w15:val="{AEBB52B5-53F5-4289-A029-EB68A74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EE"/>
  </w:style>
  <w:style w:type="paragraph" w:styleId="Footer">
    <w:name w:val="footer"/>
    <w:basedOn w:val="Normal"/>
    <w:link w:val="Foot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EE"/>
  </w:style>
  <w:style w:type="paragraph" w:styleId="BalloonText">
    <w:name w:val="Balloon Text"/>
    <w:basedOn w:val="Normal"/>
    <w:link w:val="BalloonTextChar"/>
    <w:uiPriority w:val="99"/>
    <w:semiHidden/>
    <w:unhideWhenUsed/>
    <w:rsid w:val="00D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BF3FC-A7A2-4D67-B68B-5A5927D17F6E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2.xml><?xml version="1.0" encoding="utf-8"?>
<ds:datastoreItem xmlns:ds="http://schemas.openxmlformats.org/officeDocument/2006/customXml" ds:itemID="{3BF712FF-3CBE-43D2-AD79-42091436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8326-47E8-4D6D-BBF9-0156450BF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838AA-62E5-40C5-B707-6E329BE90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Herd</dc:creator>
  <cp:lastModifiedBy>C Barrington</cp:lastModifiedBy>
  <cp:revision>3</cp:revision>
  <cp:lastPrinted>2018-08-24T09:56:00Z</cp:lastPrinted>
  <dcterms:created xsi:type="dcterms:W3CDTF">2023-01-27T12:31:00Z</dcterms:created>
  <dcterms:modified xsi:type="dcterms:W3CDTF">2023-01-27T12:32:00Z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nmarriott@corbyprimaryacademy.org</vt:lpwstr>
  </property>
  <property fmtid="{D5CDD505-2E9C-101B-9397-08002B2CF9AE}" pid="7" name="MSIP_Label_71dda7c5-96ca-48e3-9e3a-5c391aea2853_SetDate">
    <vt:lpwstr>2021-06-10T12:06:45.3171139+01:00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</Properties>
</file>